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519" w:rsidRDefault="00882F17">
      <w:pPr>
        <w:spacing w:line="276" w:lineRule="auto"/>
        <w:jc w:val="center"/>
        <w:rPr>
          <w:b/>
        </w:rPr>
      </w:pPr>
      <w:r>
        <w:rPr>
          <w:b/>
        </w:rPr>
        <w:t>FORMATO EIA-FA-001</w:t>
      </w:r>
    </w:p>
    <w:p w:rsidR="00673519" w:rsidRDefault="00882F17">
      <w:pPr>
        <w:spacing w:line="276" w:lineRule="auto"/>
        <w:jc w:val="center"/>
        <w:rPr>
          <w:b/>
        </w:rPr>
      </w:pPr>
      <w:r>
        <w:rPr>
          <w:b/>
        </w:rPr>
        <w:t>Recepción de Estudio de Impacto Ambiental</w:t>
      </w:r>
    </w:p>
    <w:p w:rsidR="00673519" w:rsidRDefault="00673519">
      <w:pPr>
        <w:spacing w:after="0" w:line="240" w:lineRule="auto"/>
        <w:jc w:val="center"/>
      </w:pPr>
    </w:p>
    <w:p w:rsidR="00673519" w:rsidRDefault="00882F17">
      <w:pPr>
        <w:spacing w:line="360" w:lineRule="auto"/>
        <w:jc w:val="both"/>
      </w:pPr>
      <w:r>
        <w:t>PROYECTO:</w:t>
      </w:r>
      <w:r w:rsidR="006F1CE3" w:rsidRPr="006F1CE3">
        <w:t xml:space="preserve"> </w:t>
      </w:r>
      <w:r w:rsidR="000B7B2B" w:rsidRPr="000B7B2B">
        <w:rPr>
          <w:b/>
        </w:rPr>
        <w:t>NIVELACIÓN Y ADECUACIÓN DE TERRENO PARA FUTURA CONSTRUCCIÓN</w:t>
      </w:r>
      <w:r w:rsidR="00B701EC">
        <w:rPr>
          <w:b/>
        </w:rPr>
        <w:t>.</w:t>
      </w:r>
    </w:p>
    <w:p w:rsidR="00673519" w:rsidRPr="008229F0" w:rsidRDefault="00882F17">
      <w:pPr>
        <w:spacing w:line="360" w:lineRule="auto"/>
        <w:jc w:val="both"/>
      </w:pPr>
      <w:r w:rsidRPr="008229F0">
        <w:t xml:space="preserve">PROMOTOR: </w:t>
      </w:r>
      <w:r w:rsidR="000B7B2B">
        <w:rPr>
          <w:b/>
        </w:rPr>
        <w:t>MEGAMAR CORP</w:t>
      </w:r>
      <w:bookmarkStart w:id="0" w:name="_GoBack"/>
      <w:bookmarkEnd w:id="0"/>
      <w:r w:rsidR="008229F0">
        <w:rPr>
          <w:b/>
        </w:rPr>
        <w:t>.</w:t>
      </w:r>
    </w:p>
    <w:p w:rsidR="00673519" w:rsidRDefault="006F1CE3">
      <w:pPr>
        <w:tabs>
          <w:tab w:val="left" w:pos="2235"/>
          <w:tab w:val="left" w:pos="3570"/>
        </w:tabs>
        <w:spacing w:line="240" w:lineRule="auto"/>
        <w:jc w:val="both"/>
      </w:pPr>
      <w:r>
        <w:t>CATEGORÍA:</w:t>
      </w:r>
      <w:r w:rsidR="00882F17">
        <w:t xml:space="preserve"> </w:t>
      </w:r>
      <w:r w:rsidR="00C34CBE">
        <w:rPr>
          <w:b/>
        </w:rPr>
        <w:t>I</w:t>
      </w:r>
      <w:r w:rsidR="00882F17" w:rsidRPr="006F1CE3">
        <w:rPr>
          <w:b/>
        </w:rPr>
        <w:t xml:space="preserve"> </w:t>
      </w:r>
      <w:r w:rsidR="00882F17">
        <w:tab/>
        <w:t xml:space="preserve">     </w:t>
      </w:r>
      <w:r w:rsidR="00882F17">
        <w:tab/>
        <w:t xml:space="preserve"> </w:t>
      </w:r>
    </w:p>
    <w:p w:rsidR="00673519" w:rsidRDefault="00882F17">
      <w:pPr>
        <w:tabs>
          <w:tab w:val="left" w:pos="3150"/>
          <w:tab w:val="left" w:pos="4575"/>
          <w:tab w:val="left" w:pos="5730"/>
        </w:tabs>
        <w:spacing w:line="480" w:lineRule="auto"/>
        <w:jc w:val="both"/>
      </w:pPr>
      <w:r>
        <w:t xml:space="preserve">FECHA DE ENTRADA: </w:t>
      </w:r>
      <w:r w:rsidR="008229F0">
        <w:rPr>
          <w:b/>
        </w:rPr>
        <w:t>27</w:t>
      </w:r>
      <w:r w:rsidR="004543C2" w:rsidRPr="004543C2">
        <w:rPr>
          <w:b/>
        </w:rPr>
        <w:t xml:space="preserve"> DE JUNIO DE 2019</w:t>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673519">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673519" w:rsidRDefault="00882F17">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673519" w:rsidRDefault="00882F17">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673519" w:rsidRDefault="00882F17">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673519" w:rsidRDefault="00882F17">
            <w:pPr>
              <w:jc w:val="center"/>
              <w:rPr>
                <w:b/>
              </w:rPr>
            </w:pPr>
            <w:r>
              <w:rPr>
                <w:b/>
              </w:rPr>
              <w:t>OBSERVACIÓN</w:t>
            </w:r>
          </w:p>
        </w:tc>
      </w:tr>
      <w:tr w:rsidR="00673519" w:rsidTr="009F770F">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1</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C34CBE" w:rsidP="009F770F">
            <w:pPr>
              <w:jc w:val="center"/>
              <w:rPr>
                <w:b/>
              </w:rPr>
            </w:pPr>
            <w:r w:rsidRPr="009F770F">
              <w:rPr>
                <w:b/>
              </w:rPr>
              <w:t>X</w:t>
            </w:r>
          </w:p>
        </w:tc>
        <w:tc>
          <w:tcPr>
            <w:tcW w:w="3171" w:type="dxa"/>
            <w:tcBorders>
              <w:top w:val="single" w:sz="4" w:space="0" w:color="000000"/>
              <w:left w:val="single" w:sz="4" w:space="0" w:color="000000"/>
              <w:bottom w:val="single" w:sz="4" w:space="0" w:color="000000"/>
              <w:right w:val="single" w:sz="4" w:space="0" w:color="000000"/>
            </w:tcBorders>
          </w:tcPr>
          <w:p w:rsidR="00C34CBE" w:rsidRDefault="00C34CBE" w:rsidP="00C34CBE">
            <w:pPr>
              <w:jc w:val="both"/>
            </w:pPr>
            <w:r>
              <w:t>•</w:t>
            </w:r>
            <w:r>
              <w:t xml:space="preserve">La solicitud de evaluación de Impacto Ambiental </w:t>
            </w:r>
            <w:r>
              <w:t xml:space="preserve">no coincide con los datos suministrados en PREFASIA, </w:t>
            </w:r>
            <w:r>
              <w:t xml:space="preserve">debe ir dirigida a la autoridad competente al Ministro de Ambiente, debidamente firmada y notariada. </w:t>
            </w:r>
          </w:p>
          <w:p w:rsidR="00C34CBE" w:rsidRDefault="00C34CBE" w:rsidP="00C34CBE">
            <w:pPr>
              <w:jc w:val="both"/>
            </w:pPr>
            <w:r>
              <w:t>•</w:t>
            </w:r>
            <w:r>
              <w:t>No establece la cantidad de fojas.</w:t>
            </w:r>
          </w:p>
          <w:p w:rsidR="00673519" w:rsidRDefault="00C34CBE" w:rsidP="00C34CBE">
            <w:pPr>
              <w:jc w:val="both"/>
            </w:pPr>
            <w:r>
              <w:t>•</w:t>
            </w:r>
            <w:r>
              <w:t>El número de registro de los consultores no coinciden con el de la base de datos.</w:t>
            </w:r>
          </w:p>
        </w:tc>
      </w:tr>
      <w:tr w:rsidR="00673519" w:rsidTr="009F770F">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2.</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9F770F" w:rsidP="009F770F">
            <w:pPr>
              <w:jc w:val="center"/>
              <w:rPr>
                <w:b/>
              </w:rPr>
            </w:pPr>
            <w:r>
              <w:rPr>
                <w:b/>
              </w:rPr>
              <w:t>X</w:t>
            </w:r>
          </w:p>
        </w:tc>
        <w:tc>
          <w:tcPr>
            <w:tcW w:w="3171" w:type="dxa"/>
            <w:tcBorders>
              <w:top w:val="single" w:sz="4" w:space="0" w:color="000000"/>
              <w:left w:val="single" w:sz="4" w:space="0" w:color="000000"/>
              <w:bottom w:val="single" w:sz="4" w:space="0" w:color="000000"/>
              <w:right w:val="single" w:sz="4" w:space="0" w:color="000000"/>
            </w:tcBorders>
          </w:tcPr>
          <w:p w:rsidR="00673519" w:rsidRDefault="005A7F96" w:rsidP="005A7F96">
            <w:r>
              <w:t>NO APLICA PARA CATEGORÍA II</w:t>
            </w:r>
            <w:r w:rsidR="00877322">
              <w:t>, SIN EMBARGO FUE PRESSENTADA.</w:t>
            </w:r>
          </w:p>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3.</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F583F" w:rsidP="009F770F">
            <w:pPr>
              <w:jc w:val="center"/>
              <w:rPr>
                <w:b/>
              </w:rPr>
            </w:pPr>
            <w:r>
              <w:rPr>
                <w:b/>
              </w:rPr>
              <w:t>X</w:t>
            </w:r>
          </w:p>
        </w:tc>
        <w:tc>
          <w:tcPr>
            <w:tcW w:w="3171" w:type="dxa"/>
            <w:tcBorders>
              <w:top w:val="single" w:sz="4" w:space="0" w:color="000000"/>
              <w:left w:val="single" w:sz="4" w:space="0" w:color="000000"/>
              <w:bottom w:val="single" w:sz="4" w:space="0" w:color="000000"/>
              <w:right w:val="single" w:sz="4" w:space="0" w:color="000000"/>
            </w:tcBorders>
          </w:tcPr>
          <w:p w:rsidR="00673519" w:rsidRDefault="006F583F" w:rsidP="009F770F">
            <w:r>
              <w:t xml:space="preserve"> NO APLICA</w:t>
            </w:r>
          </w:p>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4.</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9F770F" w:rsidP="009F770F">
            <w:pPr>
              <w:jc w:val="center"/>
              <w:rPr>
                <w:b/>
              </w:rPr>
            </w:pPr>
            <w:r>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5.</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COPIA DIGITAL DEL EST</w:t>
            </w:r>
            <w:r w:rsidR="00C82F6E">
              <w:t>UDIO DE IMPACTO AMBIENTAL</w:t>
            </w:r>
            <w:r>
              <w:t>.</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904B1" w:rsidP="009F770F">
            <w:pPr>
              <w:jc w:val="center"/>
              <w:rPr>
                <w:b/>
              </w:rPr>
            </w:pPr>
            <w:r>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6.</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C34CBE" w:rsidP="009F770F">
            <w:pPr>
              <w:jc w:val="center"/>
              <w:rPr>
                <w:b/>
              </w:rPr>
            </w:pPr>
            <w:r>
              <w:rPr>
                <w:b/>
              </w:rPr>
              <w:t>X</w:t>
            </w:r>
          </w:p>
        </w:tc>
        <w:tc>
          <w:tcPr>
            <w:tcW w:w="3171" w:type="dxa"/>
            <w:tcBorders>
              <w:top w:val="single" w:sz="4" w:space="0" w:color="000000"/>
              <w:left w:val="single" w:sz="4" w:space="0" w:color="000000"/>
              <w:bottom w:val="single" w:sz="4" w:space="0" w:color="000000"/>
              <w:right w:val="single" w:sz="4" w:space="0" w:color="000000"/>
            </w:tcBorders>
          </w:tcPr>
          <w:p w:rsidR="00673519" w:rsidRDefault="00C34CBE" w:rsidP="009F770F">
            <w:r>
              <w:t xml:space="preserve">No corresponde al pago del </w:t>
            </w:r>
            <w:proofErr w:type="spellStart"/>
            <w:r>
              <w:t>EsIA</w:t>
            </w:r>
            <w:proofErr w:type="spellEnd"/>
            <w:r>
              <w:t>.</w:t>
            </w:r>
          </w:p>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7.</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C34CBE" w:rsidP="009F770F">
            <w:pPr>
              <w:jc w:val="center"/>
              <w:rPr>
                <w:b/>
              </w:rPr>
            </w:pPr>
            <w:r>
              <w:rPr>
                <w:b/>
              </w:rPr>
              <w:t>X</w:t>
            </w:r>
          </w:p>
        </w:tc>
        <w:tc>
          <w:tcPr>
            <w:tcW w:w="3171" w:type="dxa"/>
            <w:tcBorders>
              <w:top w:val="single" w:sz="4" w:space="0" w:color="000000"/>
              <w:left w:val="single" w:sz="4" w:space="0" w:color="000000"/>
              <w:bottom w:val="single" w:sz="4" w:space="0" w:color="000000"/>
              <w:right w:val="single" w:sz="4" w:space="0" w:color="000000"/>
            </w:tcBorders>
          </w:tcPr>
          <w:p w:rsidR="00673519" w:rsidRDefault="00C34CBE" w:rsidP="009F770F">
            <w:r>
              <w:t>Ilegible.</w:t>
            </w:r>
          </w:p>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8.</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 xml:space="preserve">CERTIFICADO ORIGINAL DE EXISTENCIA DE </w:t>
            </w:r>
            <w:r>
              <w:lastRenderedPageBreak/>
              <w:t>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904B1" w:rsidP="009F770F">
            <w:pPr>
              <w:jc w:val="center"/>
              <w:rPr>
                <w:b/>
              </w:rPr>
            </w:pPr>
            <w:r>
              <w:rPr>
                <w:b/>
              </w:rPr>
              <w:lastRenderedPageBreak/>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lastRenderedPageBreak/>
              <w:t>9.</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C34CBE" w:rsidP="009F770F">
            <w:pPr>
              <w:jc w:val="center"/>
              <w:rPr>
                <w:b/>
              </w:rPr>
            </w:pPr>
            <w:r>
              <w:rPr>
                <w:b/>
              </w:rPr>
              <w:t>X</w:t>
            </w:r>
          </w:p>
        </w:tc>
        <w:tc>
          <w:tcPr>
            <w:tcW w:w="3171" w:type="dxa"/>
            <w:tcBorders>
              <w:top w:val="single" w:sz="4" w:space="0" w:color="000000"/>
              <w:left w:val="single" w:sz="4" w:space="0" w:color="000000"/>
              <w:bottom w:val="single" w:sz="4" w:space="0" w:color="000000"/>
              <w:right w:val="single" w:sz="4" w:space="0" w:color="000000"/>
            </w:tcBorders>
          </w:tcPr>
          <w:p w:rsidR="00673519" w:rsidRDefault="00C34CBE" w:rsidP="009F770F">
            <w:r>
              <w:t>Es ilegible y no corresponde al promotor del proyecto.</w:t>
            </w:r>
          </w:p>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10.</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C82F6E" w:rsidP="009F770F">
            <w:pPr>
              <w:jc w:val="center"/>
              <w:rPr>
                <w:b/>
              </w:rPr>
            </w:pPr>
            <w:r w:rsidRPr="009F770F">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bl>
    <w:p w:rsidR="00673519" w:rsidRDefault="00673519">
      <w:pPr>
        <w:spacing w:line="240" w:lineRule="auto"/>
      </w:pPr>
    </w:p>
    <w:sectPr w:rsidR="00673519" w:rsidSect="00FE06E4">
      <w:footerReference w:type="default" r:id="rId8"/>
      <w:pgSz w:w="12240" w:h="15840" w:code="1"/>
      <w:pgMar w:top="1418" w:right="1701" w:bottom="1418"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085" w:rsidRDefault="000C5085">
      <w:pPr>
        <w:spacing w:after="0" w:line="240" w:lineRule="auto"/>
      </w:pPr>
      <w:r>
        <w:separator/>
      </w:r>
    </w:p>
  </w:endnote>
  <w:endnote w:type="continuationSeparator" w:id="0">
    <w:p w:rsidR="000C5085" w:rsidRDefault="000C5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519" w:rsidRDefault="00882F17">
    <w:pPr>
      <w:pStyle w:val="Piedepgina"/>
      <w:jc w:val="right"/>
    </w:pPr>
    <w:r>
      <w:fldChar w:fldCharType="begin"/>
    </w:r>
    <w:r>
      <w:instrText xml:space="preserve"> PAGE   \* MERGEFORMAT </w:instrText>
    </w:r>
    <w:r>
      <w:fldChar w:fldCharType="separate"/>
    </w:r>
    <w:r w:rsidR="000B7B2B">
      <w:rPr>
        <w:noProof/>
      </w:rPr>
      <w:t>1</w:t>
    </w:r>
    <w:r>
      <w:fldChar w:fldCharType="end"/>
    </w:r>
  </w:p>
  <w:p w:rsidR="00673519" w:rsidRDefault="006735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085" w:rsidRDefault="000C5085">
      <w:pPr>
        <w:spacing w:after="0" w:line="240" w:lineRule="auto"/>
      </w:pPr>
      <w:r>
        <w:separator/>
      </w:r>
    </w:p>
  </w:footnote>
  <w:footnote w:type="continuationSeparator" w:id="0">
    <w:p w:rsidR="000C5085" w:rsidRDefault="000C50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73519"/>
    <w:rsid w:val="000036E0"/>
    <w:rsid w:val="000B7B2B"/>
    <w:rsid w:val="000C5085"/>
    <w:rsid w:val="004543C2"/>
    <w:rsid w:val="005A7F96"/>
    <w:rsid w:val="00673519"/>
    <w:rsid w:val="006904B1"/>
    <w:rsid w:val="0069257F"/>
    <w:rsid w:val="00695FB4"/>
    <w:rsid w:val="006F1CE3"/>
    <w:rsid w:val="006F583F"/>
    <w:rsid w:val="007218C2"/>
    <w:rsid w:val="00816C4A"/>
    <w:rsid w:val="008229F0"/>
    <w:rsid w:val="00877322"/>
    <w:rsid w:val="00882F17"/>
    <w:rsid w:val="009F770F"/>
    <w:rsid w:val="00B701EC"/>
    <w:rsid w:val="00C34CBE"/>
    <w:rsid w:val="00C82F6E"/>
    <w:rsid w:val="00CE236F"/>
    <w:rsid w:val="00FE06E4"/>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C34C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5D792-FADD-47DE-8EFC-699E328C9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Pages>
  <Words>295</Words>
  <Characters>1627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Kelly Gomez Gomez</cp:lastModifiedBy>
  <cp:revision>15</cp:revision>
  <dcterms:created xsi:type="dcterms:W3CDTF">2018-11-27T20:13:00Z</dcterms:created>
  <dcterms:modified xsi:type="dcterms:W3CDTF">2019-07-19T18:52:00Z</dcterms:modified>
</cp:coreProperties>
</file>