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7171B2" w:rsidRDefault="006B1AB4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p w:rsidR="007171B2" w:rsidRDefault="007171B2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1C4847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DEIA-II-F-70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C6DE0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9C6DE0">
              <w:rPr>
                <w:b/>
                <w:sz w:val="22"/>
                <w:lang w:val="es-MX"/>
              </w:rPr>
              <w:t>NIVELACIÓN Y ADECUACIÓN DE TER</w:t>
            </w:r>
            <w:r>
              <w:rPr>
                <w:b/>
                <w:sz w:val="22"/>
                <w:lang w:val="es-MX"/>
              </w:rPr>
              <w:t>RENO PARA FUTURA CONSTRUCCIÓN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B7723D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INDUSTRIA DE LA </w:t>
            </w:r>
            <w:r w:rsidR="00971CA4">
              <w:rPr>
                <w:b/>
                <w:sz w:val="22"/>
                <w:lang w:val="es-MX"/>
              </w:rPr>
              <w:t>CONSTRUCCIÓN</w:t>
            </w:r>
          </w:p>
        </w:tc>
      </w:tr>
      <w:tr w:rsidR="007171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C6DE0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9C6DE0">
              <w:rPr>
                <w:b/>
                <w:sz w:val="22"/>
                <w:lang w:val="es-PA"/>
              </w:rPr>
              <w:t>MEGAMAR CORP.</w:t>
            </w:r>
          </w:p>
        </w:tc>
      </w:tr>
      <w:tr w:rsidR="007171B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C6DE0" w:rsidP="00971CA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9C6DE0">
              <w:rPr>
                <w:b/>
                <w:sz w:val="22"/>
                <w:lang w:val="es-PA"/>
              </w:rPr>
              <w:t>PATROCINIO BOZA CASTILLO</w:t>
            </w:r>
          </w:p>
        </w:tc>
      </w:tr>
      <w:tr w:rsidR="007171B2" w:rsidTr="00971CA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EB4" w:rsidRDefault="00230EB4" w:rsidP="00B7723D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 w:rsidRPr="00230EB4">
              <w:rPr>
                <w:b/>
                <w:sz w:val="22"/>
                <w:lang w:val="es-PA"/>
              </w:rPr>
              <w:t>JUAN ORTEGA      IRC-057-09</w:t>
            </w:r>
          </w:p>
          <w:p w:rsidR="00B7723D" w:rsidRDefault="009C6DE0" w:rsidP="00230EB4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JORGE GARCÍA</w:t>
            </w:r>
            <w:r w:rsidR="00B7723D">
              <w:rPr>
                <w:b/>
                <w:sz w:val="22"/>
                <w:lang w:val="es-PA"/>
              </w:rPr>
              <w:t xml:space="preserve">   </w:t>
            </w:r>
            <w:bookmarkStart w:id="0" w:name="_GoBack"/>
            <w:r w:rsidR="00B7723D">
              <w:rPr>
                <w:b/>
                <w:sz w:val="22"/>
                <w:lang w:val="es-PA"/>
              </w:rPr>
              <w:t>IRC-</w:t>
            </w:r>
            <w:r>
              <w:rPr>
                <w:b/>
                <w:sz w:val="22"/>
                <w:lang w:val="es-PA"/>
              </w:rPr>
              <w:t>015-11</w:t>
            </w:r>
            <w:bookmarkEnd w:id="0"/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C6DE0" w:rsidP="0096097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9C6DE0">
              <w:rPr>
                <w:b/>
                <w:sz w:val="22"/>
                <w:lang w:val="es-MX"/>
              </w:rPr>
              <w:t>PUNTA CHAME, CORREGIMIENTO Y DISTRITO DE CHAME, PROVINCIA DE PANAMÁ OESTE.</w:t>
            </w:r>
          </w:p>
        </w:tc>
      </w:tr>
      <w:tr w:rsidR="007171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C6DE0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27</w:t>
            </w:r>
            <w:r w:rsidR="00971CA4">
              <w:rPr>
                <w:b/>
                <w:sz w:val="22"/>
                <w:lang w:val="es-MX"/>
              </w:rPr>
              <w:t>-06-2019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6B1AB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7171B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7171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B2" w:rsidRDefault="009C6DE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19</w:t>
            </w:r>
            <w:r w:rsidR="0096097C">
              <w:rPr>
                <w:b/>
                <w:sz w:val="22"/>
                <w:lang w:val="es-MX"/>
              </w:rPr>
              <w:t>-07</w:t>
            </w:r>
            <w:r w:rsidR="00971CA4">
              <w:rPr>
                <w:b/>
                <w:sz w:val="22"/>
                <w:lang w:val="es-MX"/>
              </w:rPr>
              <w:t>-2019</w:t>
            </w: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971CA4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KELLY GÓMEZ</w:t>
            </w:r>
          </w:p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171B2" w:rsidTr="00971CA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6B1AB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B2" w:rsidRDefault="007171B2" w:rsidP="00971CA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7171B2" w:rsidRDefault="007171B2">
      <w:pPr>
        <w:jc w:val="center"/>
        <w:rPr>
          <w:b/>
          <w:i/>
          <w:sz w:val="24"/>
        </w:rPr>
      </w:pPr>
    </w:p>
    <w:sectPr w:rsidR="007171B2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180" w:rsidRDefault="00312180">
      <w:r>
        <w:separator/>
      </w:r>
    </w:p>
  </w:endnote>
  <w:endnote w:type="continuationSeparator" w:id="0">
    <w:p w:rsidR="00312180" w:rsidRDefault="0031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B2" w:rsidRDefault="006B1AB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0EB4">
      <w:rPr>
        <w:noProof/>
      </w:rPr>
      <w:t>1</w:t>
    </w:r>
    <w:r>
      <w:fldChar w:fldCharType="end"/>
    </w:r>
  </w:p>
  <w:p w:rsidR="007171B2" w:rsidRDefault="007171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180" w:rsidRDefault="00312180">
      <w:r>
        <w:separator/>
      </w:r>
    </w:p>
  </w:footnote>
  <w:footnote w:type="continuationSeparator" w:id="0">
    <w:p w:rsidR="00312180" w:rsidRDefault="0031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171B2" w:rsidRPr="00971CA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171B2" w:rsidRDefault="006B1AB4">
          <w:r>
            <w:rPr>
              <w:noProof/>
              <w:lang w:val="es-PA" w:eastAsia="es-PA"/>
            </w:rPr>
            <w:drawing>
              <wp:inline distT="0" distB="0" distL="0" distR="0" wp14:anchorId="44A68652" wp14:editId="437BC1F8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171B2" w:rsidRPr="00971CA4" w:rsidRDefault="006B1AB4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 w:rsidRPr="00971CA4"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7171B2" w:rsidRPr="00971CA4" w:rsidRDefault="00971CA4">
          <w:pPr>
            <w:pStyle w:val="Encabezado"/>
            <w:jc w:val="center"/>
            <w:rPr>
              <w:b/>
              <w:sz w:val="24"/>
              <w:lang w:val="es-MX"/>
            </w:rPr>
          </w:pPr>
          <w:r w:rsidRPr="00971CA4">
            <w:rPr>
              <w:b/>
              <w:sz w:val="24"/>
              <w:lang w:val="es-MX"/>
            </w:rPr>
            <w:t>DIRECCIÓN DE EVALUACIÓN DE IMPACTO AMBIENTAL</w:t>
          </w:r>
        </w:p>
        <w:p w:rsidR="007171B2" w:rsidRPr="00971CA4" w:rsidRDefault="007171B2">
          <w:pPr>
            <w:rPr>
              <w:color w:val="000000"/>
              <w:sz w:val="22"/>
            </w:rPr>
          </w:pPr>
        </w:p>
        <w:p w:rsidR="007171B2" w:rsidRPr="00971CA4" w:rsidRDefault="006B1AB4">
          <w:pPr>
            <w:jc w:val="right"/>
            <w:rPr>
              <w:sz w:val="22"/>
            </w:rPr>
          </w:pPr>
          <w:r w:rsidRPr="00971CA4">
            <w:rPr>
              <w:color w:val="000000"/>
              <w:sz w:val="22"/>
              <w:lang w:val="pt-BR"/>
            </w:rPr>
            <w:t>Tel. 500-0855, Apartado 0843-00793, Panamá</w:t>
          </w:r>
          <w:r w:rsidRPr="00971CA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971CA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171B2" w:rsidRDefault="007171B2">
    <w:pPr>
      <w:pStyle w:val="Encabezado"/>
      <w:pBdr>
        <w:bottom w:val="single" w:sz="6" w:space="1" w:color="auto"/>
      </w:pBdr>
    </w:pPr>
  </w:p>
  <w:p w:rsidR="007171B2" w:rsidRDefault="007171B2">
    <w:pPr>
      <w:pStyle w:val="Encabezado"/>
    </w:pPr>
  </w:p>
  <w:p w:rsidR="007171B2" w:rsidRDefault="007171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B12430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50F65936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76F4D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22800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B54CB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9426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E99C9418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DAC65628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B2"/>
    <w:rsid w:val="001C4847"/>
    <w:rsid w:val="00230EB4"/>
    <w:rsid w:val="00312180"/>
    <w:rsid w:val="00337C16"/>
    <w:rsid w:val="006B1AB4"/>
    <w:rsid w:val="007171B2"/>
    <w:rsid w:val="00730727"/>
    <w:rsid w:val="0096097C"/>
    <w:rsid w:val="00971CA4"/>
    <w:rsid w:val="009C6DE0"/>
    <w:rsid w:val="00A449AE"/>
    <w:rsid w:val="00B7723D"/>
    <w:rsid w:val="00C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Kelly Gomez Gomez</cp:lastModifiedBy>
  <cp:revision>9</cp:revision>
  <cp:lastPrinted>2018-09-12T19:41:00Z</cp:lastPrinted>
  <dcterms:created xsi:type="dcterms:W3CDTF">2018-11-27T20:14:00Z</dcterms:created>
  <dcterms:modified xsi:type="dcterms:W3CDTF">2019-07-19T19:36:00Z</dcterms:modified>
</cp:coreProperties>
</file>